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2E21" w14:textId="6E03CA81" w:rsidR="00C079E1" w:rsidRPr="00E558BC" w:rsidRDefault="00E558BC" w:rsidP="00E558BC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E558BC">
        <w:rPr>
          <w:rFonts w:ascii="Arial" w:hAnsi="Arial"/>
          <w:b/>
          <w:bCs/>
          <w:sz w:val="28"/>
          <w:szCs w:val="28"/>
        </w:rPr>
        <w:t>Projektwoche zum Thema</w:t>
      </w:r>
      <w:r w:rsidR="00E13DAC">
        <w:rPr>
          <w:rFonts w:ascii="Arial" w:hAnsi="Arial"/>
          <w:b/>
          <w:bCs/>
          <w:sz w:val="28"/>
          <w:szCs w:val="28"/>
        </w:rPr>
        <w:t xml:space="preserve">: </w:t>
      </w:r>
      <w:r w:rsidR="00C079E1" w:rsidRPr="00E558BC">
        <w:rPr>
          <w:rFonts w:ascii="Arial" w:hAnsi="Arial"/>
          <w:b/>
          <w:bCs/>
          <w:sz w:val="28"/>
          <w:szCs w:val="28"/>
        </w:rPr>
        <w:t>Wie aus Leere Freiraum wird</w:t>
      </w:r>
    </w:p>
    <w:p w14:paraId="3FB57D6D" w14:textId="4DA2453D" w:rsidR="00E558BC" w:rsidRPr="00E558BC" w:rsidRDefault="00E558BC" w:rsidP="00E558BC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E558BC">
        <w:rPr>
          <w:rFonts w:ascii="Arial" w:hAnsi="Arial"/>
          <w:b/>
          <w:bCs/>
          <w:sz w:val="28"/>
          <w:szCs w:val="28"/>
        </w:rPr>
        <w:t>Tage zur inneren Stärkung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Pr="00E558BC">
        <w:rPr>
          <w:rFonts w:ascii="Arial" w:hAnsi="Arial"/>
          <w:b/>
          <w:bCs/>
          <w:sz w:val="28"/>
          <w:szCs w:val="28"/>
        </w:rPr>
        <w:t>im Blindenzentrum St. Raphael</w:t>
      </w:r>
    </w:p>
    <w:p w14:paraId="21DB2492" w14:textId="3926BD9A" w:rsidR="00E558BC" w:rsidRPr="00E558BC" w:rsidRDefault="008E2863" w:rsidP="00E558BC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15. bis 22. </w:t>
      </w:r>
      <w:r w:rsidR="00E558BC" w:rsidRPr="0055147E">
        <w:rPr>
          <w:rFonts w:ascii="Arial" w:hAnsi="Arial"/>
          <w:b/>
          <w:bCs/>
          <w:sz w:val="28"/>
          <w:szCs w:val="28"/>
        </w:rPr>
        <w:t>November</w:t>
      </w:r>
      <w:r>
        <w:rPr>
          <w:rFonts w:ascii="Arial" w:hAnsi="Arial"/>
          <w:b/>
          <w:bCs/>
          <w:sz w:val="28"/>
          <w:szCs w:val="28"/>
        </w:rPr>
        <w:t xml:space="preserve"> 2025</w:t>
      </w:r>
    </w:p>
    <w:p w14:paraId="3B76A38C" w14:textId="3826821F" w:rsidR="00C079E1" w:rsidRDefault="00C079E1" w:rsidP="00E558BC">
      <w:pPr>
        <w:spacing w:after="0" w:line="240" w:lineRule="auto"/>
        <w:jc w:val="both"/>
        <w:rPr>
          <w:rFonts w:ascii="Arial" w:hAnsi="Arial"/>
        </w:rPr>
      </w:pPr>
    </w:p>
    <w:p w14:paraId="017FBB75" w14:textId="77777777" w:rsidR="00C079E1" w:rsidRPr="00C079E1" w:rsidRDefault="00C079E1" w:rsidP="00E558BC">
      <w:pPr>
        <w:spacing w:after="0" w:line="240" w:lineRule="auto"/>
        <w:jc w:val="both"/>
        <w:rPr>
          <w:rFonts w:ascii="Arial" w:hAnsi="Arial"/>
        </w:rPr>
      </w:pPr>
    </w:p>
    <w:p w14:paraId="731D3BC6" w14:textId="34DFAE3F" w:rsidR="00C079E1" w:rsidRPr="00C079E1" w:rsidRDefault="00C079E1" w:rsidP="00E558BC">
      <w:pPr>
        <w:spacing w:after="0" w:line="240" w:lineRule="auto"/>
        <w:jc w:val="both"/>
        <w:rPr>
          <w:rFonts w:ascii="Arial" w:hAnsi="Arial"/>
        </w:rPr>
      </w:pPr>
      <w:r w:rsidRPr="00C079E1">
        <w:rPr>
          <w:rFonts w:ascii="Arial" w:hAnsi="Arial"/>
        </w:rPr>
        <w:t>Das Blindenzentrum St. Raphael lädt Sie zu einer</w:t>
      </w:r>
      <w:r w:rsidR="00B5685E">
        <w:rPr>
          <w:rFonts w:ascii="Arial" w:hAnsi="Arial"/>
        </w:rPr>
        <w:t xml:space="preserve"> Kursw</w:t>
      </w:r>
      <w:r w:rsidRPr="00C079E1">
        <w:rPr>
          <w:rFonts w:ascii="Arial" w:hAnsi="Arial"/>
        </w:rPr>
        <w:t>oche zur inneren Stärkung mit Selbsterfahrung ein. Eingeladen sind alle Interessierten aus Südtirol, Schweiz, Österreich und Deutschland.</w:t>
      </w:r>
    </w:p>
    <w:p w14:paraId="4AEAF932" w14:textId="34299C4A" w:rsidR="00C079E1" w:rsidRPr="00C079E1" w:rsidRDefault="00C079E1" w:rsidP="00E558BC">
      <w:pPr>
        <w:spacing w:after="0" w:line="240" w:lineRule="auto"/>
        <w:jc w:val="both"/>
        <w:rPr>
          <w:rFonts w:ascii="Arial" w:hAnsi="Arial"/>
        </w:rPr>
      </w:pPr>
      <w:r w:rsidRPr="00C079E1">
        <w:rPr>
          <w:rFonts w:ascii="Arial" w:hAnsi="Arial"/>
        </w:rPr>
        <w:t>Im Leben erfahren wir vielfältige Verluste und Veränderungen. Wir nehmen immer wieder Abschied von Orten, Personen, Aufgabenfeldern und Lebensphasen.</w:t>
      </w:r>
      <w:r w:rsidR="00E13DAC">
        <w:rPr>
          <w:rFonts w:ascii="Arial" w:hAnsi="Arial"/>
        </w:rPr>
        <w:t xml:space="preserve"> </w:t>
      </w:r>
      <w:r w:rsidRPr="00C079E1">
        <w:rPr>
          <w:rFonts w:ascii="Arial" w:hAnsi="Arial"/>
        </w:rPr>
        <w:t>Abschiede, Loslassen und Leere können uns mit Trauer erfüllen und uns hadern lassen:</w:t>
      </w:r>
      <w:r w:rsidR="00E558BC">
        <w:rPr>
          <w:rFonts w:ascii="Arial" w:hAnsi="Arial"/>
        </w:rPr>
        <w:t xml:space="preserve"> </w:t>
      </w:r>
      <w:r w:rsidRPr="00C079E1">
        <w:rPr>
          <w:rFonts w:ascii="Arial" w:hAnsi="Arial"/>
        </w:rPr>
        <w:t xml:space="preserve">Am Ende einer Beziehung, beim Verlust der Arbeit, im Wechseln des Wohnorts, beim Tod eines lieben Menschen oder wenn die eigene Gesundheit und Kraft an Grenzen </w:t>
      </w:r>
      <w:r w:rsidR="00E558BC" w:rsidRPr="00C079E1">
        <w:rPr>
          <w:rFonts w:ascii="Arial" w:hAnsi="Arial"/>
        </w:rPr>
        <w:t>stößt</w:t>
      </w:r>
      <w:r w:rsidRPr="00C079E1">
        <w:rPr>
          <w:rFonts w:ascii="Arial" w:hAnsi="Arial"/>
        </w:rPr>
        <w:t>.</w:t>
      </w:r>
    </w:p>
    <w:p w14:paraId="0AD01A81" w14:textId="0F6C6CBD" w:rsidR="00C079E1" w:rsidRPr="00C079E1" w:rsidRDefault="00C079E1" w:rsidP="00E558BC">
      <w:pPr>
        <w:spacing w:after="0" w:line="240" w:lineRule="auto"/>
        <w:jc w:val="both"/>
        <w:rPr>
          <w:rFonts w:ascii="Arial" w:hAnsi="Arial"/>
        </w:rPr>
      </w:pPr>
      <w:r w:rsidRPr="00C079E1">
        <w:rPr>
          <w:rFonts w:ascii="Arial" w:hAnsi="Arial"/>
        </w:rPr>
        <w:t>Gutes Loslassen und gesundes Trauern verwandeln Leere in Freiräume, die neues Leben eröffnen können. Diesem "Verwandeln" nehmen wir uns in diesen Tagen zur inneren Stärkung an.</w:t>
      </w:r>
      <w:r w:rsidR="00E13DAC">
        <w:rPr>
          <w:rFonts w:ascii="Arial" w:hAnsi="Arial"/>
        </w:rPr>
        <w:t xml:space="preserve"> </w:t>
      </w:r>
      <w:r w:rsidRPr="00C079E1">
        <w:rPr>
          <w:rFonts w:ascii="Arial" w:hAnsi="Arial"/>
        </w:rPr>
        <w:t>Gefühle sind wahr und haben eine Botschaft, die wahrgenommen werden will.</w:t>
      </w:r>
    </w:p>
    <w:p w14:paraId="6C957936" w14:textId="77777777" w:rsidR="00C079E1" w:rsidRPr="00C079E1" w:rsidRDefault="00C079E1" w:rsidP="00E558BC">
      <w:pPr>
        <w:spacing w:after="0" w:line="240" w:lineRule="auto"/>
        <w:jc w:val="both"/>
        <w:rPr>
          <w:rFonts w:ascii="Arial" w:hAnsi="Arial"/>
        </w:rPr>
      </w:pPr>
    </w:p>
    <w:p w14:paraId="764CA1E5" w14:textId="43208C71" w:rsidR="00C079E1" w:rsidRPr="004575B6" w:rsidRDefault="00273A08" w:rsidP="004575B6">
      <w:pPr>
        <w:spacing w:after="0" w:line="240" w:lineRule="auto"/>
        <w:ind w:left="1276" w:hanging="1276"/>
        <w:jc w:val="both"/>
        <w:rPr>
          <w:rFonts w:ascii="Arial" w:hAnsi="Arial"/>
          <w:i/>
          <w:iCs/>
        </w:rPr>
      </w:pPr>
      <w:r w:rsidRPr="004575B6">
        <w:rPr>
          <w:rFonts w:ascii="Arial" w:hAnsi="Arial"/>
          <w:i/>
          <w:iCs/>
        </w:rPr>
        <w:t>„</w:t>
      </w:r>
      <w:r w:rsidR="00C079E1" w:rsidRPr="004575B6">
        <w:rPr>
          <w:rFonts w:ascii="Arial" w:hAnsi="Arial"/>
          <w:i/>
          <w:iCs/>
        </w:rPr>
        <w:t>Leere - eine Zumutung</w:t>
      </w:r>
    </w:p>
    <w:p w14:paraId="13CFFC3C" w14:textId="19B43902" w:rsidR="00C079E1" w:rsidRPr="004575B6" w:rsidRDefault="00C079E1" w:rsidP="00E558BC">
      <w:pPr>
        <w:spacing w:after="0" w:line="240" w:lineRule="auto"/>
        <w:jc w:val="both"/>
        <w:rPr>
          <w:rFonts w:ascii="Arial" w:hAnsi="Arial"/>
          <w:i/>
          <w:iCs/>
        </w:rPr>
      </w:pPr>
      <w:r w:rsidRPr="004575B6">
        <w:rPr>
          <w:rFonts w:ascii="Arial" w:hAnsi="Arial"/>
          <w:i/>
          <w:iCs/>
        </w:rPr>
        <w:t>Manchmal trittst du mit leisen Schritten in unser Leben und gehst ein Stück Weg mit uns.</w:t>
      </w:r>
    </w:p>
    <w:p w14:paraId="49FEF372" w14:textId="32A9B0E0" w:rsidR="00C079E1" w:rsidRPr="004575B6" w:rsidRDefault="00C079E1" w:rsidP="00E558BC">
      <w:pPr>
        <w:spacing w:after="0" w:line="240" w:lineRule="auto"/>
        <w:jc w:val="both"/>
        <w:rPr>
          <w:rFonts w:ascii="Arial" w:hAnsi="Arial"/>
          <w:i/>
          <w:iCs/>
        </w:rPr>
      </w:pPr>
      <w:r w:rsidRPr="004575B6">
        <w:rPr>
          <w:rFonts w:ascii="Arial" w:hAnsi="Arial"/>
          <w:i/>
          <w:iCs/>
        </w:rPr>
        <w:t>Manchmal nimmst du uns wie eine Diebin Vertrautes, Menschen, Orte, Lebensinhalte, und wir erleben uns beraubt.</w:t>
      </w:r>
    </w:p>
    <w:p w14:paraId="06B66545" w14:textId="787C3FBA" w:rsidR="00C079E1" w:rsidRPr="004575B6" w:rsidRDefault="00C079E1" w:rsidP="00E558BC">
      <w:pPr>
        <w:spacing w:after="0" w:line="240" w:lineRule="auto"/>
        <w:jc w:val="both"/>
        <w:rPr>
          <w:rFonts w:ascii="Arial" w:hAnsi="Arial"/>
          <w:i/>
          <w:iCs/>
        </w:rPr>
      </w:pPr>
      <w:r w:rsidRPr="004575B6">
        <w:rPr>
          <w:rFonts w:ascii="Arial" w:hAnsi="Arial"/>
          <w:i/>
          <w:iCs/>
        </w:rPr>
        <w:t>Manchmal legst du deine Hand liebevoll auf eine Schulter und zwingst uns sanft loszulassen.</w:t>
      </w:r>
    </w:p>
    <w:p w14:paraId="51A5BAFB" w14:textId="77777777" w:rsidR="00E558BC" w:rsidRPr="004575B6" w:rsidRDefault="00E558BC" w:rsidP="00E558BC">
      <w:pPr>
        <w:spacing w:after="0" w:line="240" w:lineRule="auto"/>
        <w:jc w:val="both"/>
        <w:rPr>
          <w:rFonts w:ascii="Arial" w:hAnsi="Arial"/>
          <w:i/>
          <w:iCs/>
        </w:rPr>
      </w:pPr>
    </w:p>
    <w:p w14:paraId="28A57F71" w14:textId="34E88394" w:rsidR="00C079E1" w:rsidRPr="004575B6" w:rsidRDefault="00C079E1" w:rsidP="00E558BC">
      <w:pPr>
        <w:spacing w:after="0" w:line="240" w:lineRule="auto"/>
        <w:jc w:val="both"/>
        <w:rPr>
          <w:rFonts w:ascii="Arial" w:hAnsi="Arial"/>
          <w:i/>
          <w:iCs/>
        </w:rPr>
      </w:pPr>
      <w:r w:rsidRPr="004575B6">
        <w:rPr>
          <w:rFonts w:ascii="Arial" w:hAnsi="Arial"/>
          <w:i/>
          <w:iCs/>
        </w:rPr>
        <w:t>Leere - eine Chance</w:t>
      </w:r>
    </w:p>
    <w:p w14:paraId="3A0E1F61" w14:textId="141A206D" w:rsidR="00C079E1" w:rsidRPr="004575B6" w:rsidRDefault="00C079E1" w:rsidP="00E558BC">
      <w:pPr>
        <w:spacing w:after="0" w:line="240" w:lineRule="auto"/>
        <w:jc w:val="both"/>
        <w:rPr>
          <w:rFonts w:ascii="Arial" w:hAnsi="Arial"/>
          <w:i/>
          <w:iCs/>
        </w:rPr>
      </w:pPr>
      <w:r w:rsidRPr="004575B6">
        <w:rPr>
          <w:rFonts w:ascii="Arial" w:hAnsi="Arial"/>
          <w:i/>
          <w:iCs/>
        </w:rPr>
        <w:t>Leerräume werden zur Chance, wenn sie zu Freiräumen werden:</w:t>
      </w:r>
      <w:r w:rsidR="00E558BC" w:rsidRPr="004575B6">
        <w:rPr>
          <w:rFonts w:ascii="Arial" w:hAnsi="Arial"/>
          <w:i/>
          <w:iCs/>
        </w:rPr>
        <w:t xml:space="preserve"> </w:t>
      </w:r>
      <w:r w:rsidRPr="004575B6">
        <w:rPr>
          <w:rFonts w:ascii="Arial" w:hAnsi="Arial"/>
          <w:i/>
          <w:iCs/>
        </w:rPr>
        <w:t>Sie lassen sich neu füllen und machen neues Leben möglich.</w:t>
      </w:r>
    </w:p>
    <w:p w14:paraId="2D418360" w14:textId="6D080C38" w:rsidR="00E13DAC" w:rsidRPr="004575B6" w:rsidRDefault="00C079E1" w:rsidP="00E558BC">
      <w:pPr>
        <w:spacing w:after="0" w:line="240" w:lineRule="auto"/>
        <w:jc w:val="both"/>
        <w:rPr>
          <w:rFonts w:ascii="Arial" w:hAnsi="Arial"/>
          <w:i/>
          <w:iCs/>
        </w:rPr>
      </w:pPr>
      <w:r w:rsidRPr="004575B6">
        <w:rPr>
          <w:rFonts w:ascii="Arial" w:hAnsi="Arial"/>
          <w:i/>
          <w:iCs/>
        </w:rPr>
        <w:t>Mit freien Händen können wir handeln, teilen und uns vielleicht offener mit Menschen verbinden.</w:t>
      </w:r>
      <w:r w:rsidR="00273A08" w:rsidRPr="004575B6">
        <w:rPr>
          <w:rFonts w:ascii="Arial" w:hAnsi="Arial"/>
          <w:i/>
          <w:iCs/>
        </w:rPr>
        <w:t>“</w:t>
      </w:r>
    </w:p>
    <w:p w14:paraId="1EB7CC36" w14:textId="77777777" w:rsidR="00E13DAC" w:rsidRDefault="00E13DAC" w:rsidP="00E558BC">
      <w:pPr>
        <w:spacing w:after="0" w:line="240" w:lineRule="auto"/>
        <w:jc w:val="both"/>
        <w:rPr>
          <w:rFonts w:ascii="Arial" w:hAnsi="Arial"/>
        </w:rPr>
      </w:pPr>
    </w:p>
    <w:p w14:paraId="639A62C4" w14:textId="19AAF382" w:rsidR="00C079E1" w:rsidRPr="00C079E1" w:rsidRDefault="00C079E1" w:rsidP="00E558BC">
      <w:pPr>
        <w:spacing w:after="0" w:line="240" w:lineRule="auto"/>
        <w:jc w:val="both"/>
        <w:rPr>
          <w:rFonts w:ascii="Arial" w:hAnsi="Arial"/>
        </w:rPr>
      </w:pPr>
      <w:r w:rsidRPr="00C079E1">
        <w:rPr>
          <w:rFonts w:ascii="Arial" w:hAnsi="Arial"/>
        </w:rPr>
        <w:t>Dieser hoffnungsvollen Perspektive entsprechend wollen wir Sie in dieser Woche auf dem Weg zu einer inneren Befreiung unterstützen und motivieren.</w:t>
      </w:r>
      <w:r w:rsidR="00E13DAC">
        <w:rPr>
          <w:rFonts w:ascii="Arial" w:hAnsi="Arial"/>
        </w:rPr>
        <w:t xml:space="preserve"> </w:t>
      </w:r>
      <w:r w:rsidRPr="00C079E1">
        <w:rPr>
          <w:rFonts w:ascii="Arial" w:hAnsi="Arial"/>
        </w:rPr>
        <w:t>Dafür planen wir Selbsterfahrung mit professioneller Begleitung</w:t>
      </w:r>
      <w:r w:rsidR="00E558BC">
        <w:rPr>
          <w:rFonts w:ascii="Arial" w:hAnsi="Arial"/>
        </w:rPr>
        <w:t xml:space="preserve"> </w:t>
      </w:r>
      <w:r w:rsidR="00DB0E64">
        <w:rPr>
          <w:rFonts w:ascii="Arial" w:hAnsi="Arial"/>
        </w:rPr>
        <w:t>mit zwei Referenten</w:t>
      </w:r>
      <w:r w:rsidRPr="00C079E1">
        <w:rPr>
          <w:rFonts w:ascii="Arial" w:hAnsi="Arial"/>
        </w:rPr>
        <w:t xml:space="preserve"> und viel Freiräume. Das Blindenzentrum St. Raphael und die Gruppe der Teilnehmerinnen und Teilnehmer schaffen den </w:t>
      </w:r>
      <w:r w:rsidR="00E558BC" w:rsidRPr="00C079E1">
        <w:rPr>
          <w:rFonts w:ascii="Arial" w:hAnsi="Arial"/>
        </w:rPr>
        <w:t>äußeren</w:t>
      </w:r>
      <w:r w:rsidRPr="00C079E1">
        <w:rPr>
          <w:rFonts w:ascii="Arial" w:hAnsi="Arial"/>
        </w:rPr>
        <w:t xml:space="preserve"> Rahmen dafür. Wir bieten während den </w:t>
      </w:r>
      <w:r w:rsidR="00E13DAC">
        <w:rPr>
          <w:rFonts w:ascii="Arial" w:hAnsi="Arial"/>
        </w:rPr>
        <w:t>5</w:t>
      </w:r>
      <w:r w:rsidRPr="00C079E1">
        <w:rPr>
          <w:rFonts w:ascii="Arial" w:hAnsi="Arial"/>
        </w:rPr>
        <w:t xml:space="preserve"> Kurstagen 2</w:t>
      </w:r>
      <w:r w:rsidRPr="00DB0E64">
        <w:rPr>
          <w:rFonts w:ascii="Arial" w:hAnsi="Arial"/>
        </w:rPr>
        <w:t xml:space="preserve"> Gespräch</w:t>
      </w:r>
      <w:r w:rsidR="00DB0E64" w:rsidRPr="00DB0E64">
        <w:rPr>
          <w:rFonts w:ascii="Arial" w:hAnsi="Arial"/>
        </w:rPr>
        <w:t>stermine</w:t>
      </w:r>
      <w:r w:rsidRPr="00C079E1">
        <w:rPr>
          <w:rFonts w:ascii="Arial" w:hAnsi="Arial"/>
        </w:rPr>
        <w:t xml:space="preserve"> mit Veronika Joas oder Stefan Rehmann, täglich 2 thematisch abgestimmte Impulse, Zeit der Stille, Meditationen und imaginative Elemente sowie Achtsamkeitsübungen in der Natur. Der Austausch in der Gruppe und gesellige Momente dürfen ebenfalls nicht zu kurz kommen.</w:t>
      </w:r>
    </w:p>
    <w:p w14:paraId="0EBECCE1" w14:textId="2BACD06F" w:rsidR="00C079E1" w:rsidRPr="00C079E1" w:rsidRDefault="00C079E1" w:rsidP="00E558BC">
      <w:pPr>
        <w:spacing w:after="0" w:line="240" w:lineRule="auto"/>
        <w:jc w:val="both"/>
        <w:rPr>
          <w:rFonts w:ascii="Arial" w:hAnsi="Arial"/>
        </w:rPr>
      </w:pPr>
      <w:r w:rsidRPr="00C079E1">
        <w:rPr>
          <w:rFonts w:ascii="Arial" w:hAnsi="Arial"/>
        </w:rPr>
        <w:t>Für die Organisation und psychologische Begleitung sind Veronika Joas und Stefan Rehmann</w:t>
      </w:r>
      <w:r w:rsidR="00E558BC">
        <w:rPr>
          <w:rFonts w:ascii="Arial" w:hAnsi="Arial"/>
        </w:rPr>
        <w:t xml:space="preserve"> </w:t>
      </w:r>
      <w:r w:rsidRPr="00C079E1">
        <w:rPr>
          <w:rFonts w:ascii="Arial" w:hAnsi="Arial"/>
        </w:rPr>
        <w:t>verantwortlich.</w:t>
      </w:r>
      <w:r w:rsidR="00E558BC">
        <w:rPr>
          <w:rFonts w:ascii="Arial" w:hAnsi="Arial"/>
        </w:rPr>
        <w:t xml:space="preserve"> </w:t>
      </w:r>
      <w:r w:rsidRPr="00C079E1">
        <w:rPr>
          <w:rFonts w:ascii="Arial" w:hAnsi="Arial"/>
        </w:rPr>
        <w:t>Beide kennen die spezifischen Herausforderungen einer Sehbehinderung durch ihre eigene Betroffenheit. Sie verfügen über einen psychologisch/psychotherapeutischen Fachtitel und bringen langjährige klinische Berufserfahrung mit.</w:t>
      </w:r>
    </w:p>
    <w:p w14:paraId="06DE90E2" w14:textId="60B02E9C" w:rsidR="00C079E1" w:rsidRDefault="00C079E1" w:rsidP="00E558BC">
      <w:pPr>
        <w:spacing w:after="0" w:line="240" w:lineRule="auto"/>
        <w:jc w:val="both"/>
        <w:rPr>
          <w:rFonts w:ascii="Arial" w:hAnsi="Arial"/>
        </w:rPr>
      </w:pPr>
    </w:p>
    <w:p w14:paraId="2A17F642" w14:textId="08F413E1" w:rsidR="00E453B6" w:rsidRDefault="00E453B6" w:rsidP="00E453B6">
      <w:pPr>
        <w:spacing w:line="240" w:lineRule="auto"/>
        <w:contextualSpacing/>
        <w:jc w:val="both"/>
        <w:rPr>
          <w:rFonts w:ascii="Arial" w:hAnsi="Arial" w:cs="Arial"/>
        </w:rPr>
      </w:pPr>
      <w:r w:rsidRPr="002D2E75">
        <w:rPr>
          <w:rFonts w:ascii="Arial" w:hAnsi="Arial" w:cs="Arial"/>
        </w:rPr>
        <w:t xml:space="preserve">Im Blindenzentrum wohnen Sie in familiärer Atmosphäre in komfortabel und modern ausgestatteten Zweibett- oder Einzelzimmern mit Dusche, WC, Haartrockner, Telefon und Fernseher. Unsere Küche verwöhnt Sie mit </w:t>
      </w:r>
      <w:r w:rsidRPr="002D2E75">
        <w:rPr>
          <w:rFonts w:ascii="Arial" w:eastAsia="Times New Roman" w:hAnsi="Arial" w:cs="Arial"/>
          <w:color w:val="000000"/>
          <w:lang w:eastAsia="de-DE"/>
        </w:rPr>
        <w:t>italienischen und Südtiroler Gerichten</w:t>
      </w:r>
      <w:r w:rsidRPr="002D2E75">
        <w:rPr>
          <w:rFonts w:ascii="Arial" w:hAnsi="Arial" w:cs="Arial"/>
        </w:rPr>
        <w:t xml:space="preserve">. Entspannende Stunden genießen Sie in unserem modernen Hallenbad, dem Fitnessraum und auf Anfrage in der Sauna. Durch </w:t>
      </w:r>
      <w:r w:rsidRPr="002D2E75">
        <w:rPr>
          <w:rFonts w:ascii="Arial" w:hAnsi="Arial" w:cs="Arial"/>
        </w:rPr>
        <w:lastRenderedPageBreak/>
        <w:t>zahlreiche Orientierungshilfen im Haus und im großzügig angelegten hauseigenen Park finden Sie sich auch ohne Begleitung gut zurecht.</w:t>
      </w:r>
    </w:p>
    <w:p w14:paraId="72CC51E1" w14:textId="77777777" w:rsidR="00E558BC" w:rsidRDefault="00E558BC" w:rsidP="00E55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6E1AE7" w14:textId="77777777" w:rsidR="00E558BC" w:rsidRPr="00E453B6" w:rsidRDefault="00E558BC" w:rsidP="00E558BC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453B6">
        <w:rPr>
          <w:rFonts w:ascii="Arial" w:hAnsi="Arial" w:cs="Arial"/>
          <w:b/>
        </w:rPr>
        <w:t>Leistung und Preise:</w:t>
      </w:r>
    </w:p>
    <w:p w14:paraId="520AD4A0" w14:textId="0AC9602F" w:rsidR="00E558BC" w:rsidRPr="00E453B6" w:rsidRDefault="00E558BC" w:rsidP="00E558BC">
      <w:pPr>
        <w:spacing w:after="0" w:line="240" w:lineRule="auto"/>
        <w:jc w:val="both"/>
        <w:rPr>
          <w:rFonts w:ascii="Arial" w:hAnsi="Arial" w:cs="Arial"/>
        </w:rPr>
      </w:pPr>
      <w:r w:rsidRPr="00E453B6">
        <w:rPr>
          <w:rFonts w:ascii="Arial" w:hAnsi="Arial" w:cs="Arial"/>
        </w:rPr>
        <w:t xml:space="preserve">Datum: </w:t>
      </w:r>
      <w:r w:rsidR="00823DBF">
        <w:rPr>
          <w:rFonts w:ascii="Arial" w:hAnsi="Arial" w:cs="Arial"/>
        </w:rPr>
        <w:t>15</w:t>
      </w:r>
      <w:r w:rsidR="00E453B6" w:rsidRPr="00E453B6">
        <w:rPr>
          <w:rFonts w:ascii="Arial" w:hAnsi="Arial" w:cs="Arial"/>
        </w:rPr>
        <w:t>.11.</w:t>
      </w:r>
      <w:r w:rsidR="00273A08">
        <w:rPr>
          <w:rFonts w:ascii="Arial" w:hAnsi="Arial" w:cs="Arial"/>
        </w:rPr>
        <w:t xml:space="preserve"> </w:t>
      </w:r>
      <w:r w:rsidR="009D1EFE">
        <w:rPr>
          <w:rFonts w:ascii="Arial" w:hAnsi="Arial" w:cs="Arial"/>
        </w:rPr>
        <w:t xml:space="preserve">bis </w:t>
      </w:r>
      <w:r w:rsidR="00823DBF">
        <w:rPr>
          <w:rFonts w:ascii="Arial" w:hAnsi="Arial" w:cs="Arial"/>
        </w:rPr>
        <w:t>22.</w:t>
      </w:r>
      <w:r w:rsidR="00E453B6" w:rsidRPr="00E453B6">
        <w:rPr>
          <w:rFonts w:ascii="Arial" w:hAnsi="Arial" w:cs="Arial"/>
        </w:rPr>
        <w:t>11.</w:t>
      </w:r>
      <w:r w:rsidR="009D1EFE">
        <w:rPr>
          <w:rFonts w:ascii="Arial" w:hAnsi="Arial" w:cs="Arial"/>
        </w:rPr>
        <w:t>2025</w:t>
      </w:r>
      <w:r w:rsidR="00273A08">
        <w:rPr>
          <w:rFonts w:ascii="Arial" w:hAnsi="Arial" w:cs="Arial"/>
        </w:rPr>
        <w:t xml:space="preserve"> </w:t>
      </w:r>
      <w:r w:rsidR="00273A08" w:rsidRPr="00E453B6">
        <w:rPr>
          <w:rFonts w:ascii="Arial" w:hAnsi="Arial" w:cs="Arial"/>
        </w:rPr>
        <w:t>(Anreise nachmittags bis 18.00 Uhr)</w:t>
      </w:r>
    </w:p>
    <w:p w14:paraId="7B93A0CA" w14:textId="77777777" w:rsidR="00DC616E" w:rsidRDefault="00E558BC" w:rsidP="00DC616E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E453B6">
        <w:rPr>
          <w:rFonts w:ascii="Arial" w:hAnsi="Arial" w:cs="Arial"/>
        </w:rPr>
        <w:t xml:space="preserve">Preis: </w:t>
      </w:r>
      <w:r w:rsidR="00DC616E">
        <w:rPr>
          <w:rFonts w:ascii="Arial" w:hAnsi="Arial" w:cs="Arial"/>
        </w:rPr>
        <w:t>7</w:t>
      </w:r>
      <w:r w:rsidRPr="00E453B6">
        <w:rPr>
          <w:rFonts w:ascii="Arial" w:hAnsi="Arial" w:cs="Arial"/>
        </w:rPr>
        <w:t xml:space="preserve"> Tage Übernachtung und Vollpension inkl. Rahmenprogramm:</w:t>
      </w:r>
      <w:r w:rsidR="00823DBF">
        <w:rPr>
          <w:rFonts w:ascii="Arial" w:hAnsi="Arial" w:cs="Arial"/>
        </w:rPr>
        <w:t xml:space="preserve"> </w:t>
      </w:r>
    </w:p>
    <w:p w14:paraId="0727AB08" w14:textId="37F828C1" w:rsidR="00E558BC" w:rsidRPr="00DC616E" w:rsidRDefault="00DC616E" w:rsidP="00DC616E">
      <w:pPr>
        <w:pStyle w:val="Listenabsatz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A674F6">
        <w:rPr>
          <w:rFonts w:cs="Arial"/>
        </w:rPr>
        <w:t>686,00 Euro</w:t>
      </w:r>
      <w:r w:rsidR="00E558BC" w:rsidRPr="00DC616E">
        <w:rPr>
          <w:rFonts w:cs="Arial"/>
        </w:rPr>
        <w:t xml:space="preserve"> pro Person</w:t>
      </w:r>
      <w:r w:rsidR="00330DAE" w:rsidRPr="00DC616E">
        <w:rPr>
          <w:rFonts w:cs="Arial"/>
        </w:rPr>
        <w:t xml:space="preserve"> </w:t>
      </w:r>
      <w:r w:rsidR="00E558BC" w:rsidRPr="00DC616E">
        <w:rPr>
          <w:rFonts w:cs="Arial"/>
        </w:rPr>
        <w:t>im Zweibettzimmer</w:t>
      </w:r>
    </w:p>
    <w:p w14:paraId="17D90336" w14:textId="77777777" w:rsidR="00E558BC" w:rsidRPr="00DC4ED0" w:rsidRDefault="00E558BC" w:rsidP="00E558BC">
      <w:pPr>
        <w:pStyle w:val="Listenabsatz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E453B6">
        <w:rPr>
          <w:rFonts w:cs="Arial"/>
        </w:rPr>
        <w:t>Einzelzimmerzuschlag</w:t>
      </w:r>
      <w:r w:rsidRPr="00DC4ED0">
        <w:rPr>
          <w:rFonts w:cs="Arial"/>
        </w:rPr>
        <w:t>: 70,00 Euro</w:t>
      </w:r>
      <w:r>
        <w:rPr>
          <w:rFonts w:cs="Arial"/>
        </w:rPr>
        <w:t xml:space="preserve"> (Die Anzahl der Einzelzimmer ist begrenzt.)</w:t>
      </w:r>
    </w:p>
    <w:p w14:paraId="36CD341B" w14:textId="1F63F505" w:rsidR="00860EB2" w:rsidRDefault="00860EB2" w:rsidP="00E55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Für Südtiroler*innen gibt es eine Vergünstigung.</w:t>
      </w:r>
    </w:p>
    <w:p w14:paraId="0F2A54C6" w14:textId="77777777" w:rsidR="00860EB2" w:rsidRPr="002D2E75" w:rsidRDefault="00860EB2" w:rsidP="00E558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85721FE" w14:textId="3A62BED5" w:rsidR="00E558BC" w:rsidRPr="002D2E75" w:rsidRDefault="00E558BC" w:rsidP="00E558BC">
      <w:pPr>
        <w:spacing w:after="0" w:line="240" w:lineRule="auto"/>
        <w:jc w:val="both"/>
        <w:rPr>
          <w:rStyle w:val="Hyperlink"/>
          <w:rFonts w:ascii="Arial" w:hAnsi="Arial" w:cs="Arial"/>
        </w:rPr>
      </w:pPr>
      <w:r w:rsidRPr="00E453B6">
        <w:rPr>
          <w:rFonts w:ascii="Arial" w:hAnsi="Arial" w:cs="Arial"/>
        </w:rPr>
        <w:t xml:space="preserve">Lust bekommen auf eine besondere Woche ganz im Zeichen der </w:t>
      </w:r>
      <w:r w:rsidR="00E453B6" w:rsidRPr="00E453B6">
        <w:rPr>
          <w:rFonts w:ascii="Arial" w:hAnsi="Arial" w:cs="Arial"/>
        </w:rPr>
        <w:t>inneren Stärkung</w:t>
      </w:r>
      <w:r w:rsidRPr="00E453B6">
        <w:rPr>
          <w:rFonts w:ascii="Arial" w:hAnsi="Arial" w:cs="Arial"/>
        </w:rPr>
        <w:t>? Dann</w:t>
      </w:r>
      <w:r w:rsidRPr="00B66511">
        <w:rPr>
          <w:rFonts w:ascii="Arial" w:hAnsi="Arial" w:cs="Arial"/>
        </w:rPr>
        <w:t xml:space="preserve"> reservieren Sie sich gleich Ihren Platz unter der Telefonnu</w:t>
      </w:r>
      <w:r w:rsidRPr="002D2E75">
        <w:rPr>
          <w:rFonts w:ascii="Arial" w:hAnsi="Arial" w:cs="Arial"/>
        </w:rPr>
        <w:t xml:space="preserve">mmer 0039 0471 442323 oder unter </w:t>
      </w:r>
      <w:hyperlink r:id="rId8" w:history="1">
        <w:r w:rsidRPr="002D2E75">
          <w:rPr>
            <w:rStyle w:val="Hyperlink"/>
            <w:rFonts w:ascii="Arial" w:hAnsi="Arial" w:cs="Arial"/>
          </w:rPr>
          <w:t>info@blindenzentrum.bz.it</w:t>
        </w:r>
      </w:hyperlink>
    </w:p>
    <w:p w14:paraId="01BFD0A3" w14:textId="19C44EB6" w:rsidR="00E558BC" w:rsidRPr="002D2E75" w:rsidRDefault="00E558BC" w:rsidP="00E558BC">
      <w:pPr>
        <w:spacing w:after="0" w:line="240" w:lineRule="auto"/>
        <w:jc w:val="both"/>
        <w:rPr>
          <w:rStyle w:val="Hyperlink"/>
          <w:rFonts w:ascii="Arial" w:hAnsi="Arial" w:cs="Arial"/>
          <w:color w:val="auto"/>
        </w:rPr>
      </w:pPr>
      <w:r w:rsidRPr="002D2E75">
        <w:rPr>
          <w:rFonts w:ascii="Arial" w:hAnsi="Arial" w:cs="Arial"/>
        </w:rPr>
        <w:t xml:space="preserve">Für Fragen stehen wir Ihnen gerne zur Verfügung. Anmeldeschluss ist </w:t>
      </w:r>
      <w:r w:rsidRPr="00E453B6">
        <w:rPr>
          <w:rFonts w:ascii="Arial" w:hAnsi="Arial" w:cs="Arial"/>
        </w:rPr>
        <w:t xml:space="preserve">der </w:t>
      </w:r>
      <w:r w:rsidR="00823DBF">
        <w:rPr>
          <w:rFonts w:ascii="Arial" w:hAnsi="Arial" w:cs="Arial"/>
        </w:rPr>
        <w:t>15</w:t>
      </w:r>
      <w:r w:rsidR="00E453B6" w:rsidRPr="00E453B6">
        <w:rPr>
          <w:rFonts w:ascii="Arial" w:hAnsi="Arial" w:cs="Arial"/>
        </w:rPr>
        <w:t>. Oktober</w:t>
      </w:r>
      <w:r w:rsidR="00823DBF">
        <w:rPr>
          <w:rFonts w:ascii="Arial" w:hAnsi="Arial" w:cs="Arial"/>
        </w:rPr>
        <w:t xml:space="preserve"> 2025</w:t>
      </w:r>
      <w:r w:rsidRPr="00E453B6">
        <w:rPr>
          <w:rFonts w:ascii="Arial" w:hAnsi="Arial" w:cs="Arial"/>
        </w:rPr>
        <w:t>.</w:t>
      </w:r>
    </w:p>
    <w:p w14:paraId="36B3BC01" w14:textId="1D682306" w:rsidR="00E558BC" w:rsidRPr="002D2E75" w:rsidRDefault="00E558BC" w:rsidP="00E558BC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2D2E75">
        <w:rPr>
          <w:rFonts w:ascii="Arial" w:hAnsi="Arial" w:cs="Arial"/>
        </w:rPr>
        <w:t>Die Teilnehmerzahl ist begrenzt. Die Woche findet nur statt, sofern die erforderliche Mindestteilnehmerzahl erreicht wird.</w:t>
      </w:r>
    </w:p>
    <w:p w14:paraId="2D12BDF9" w14:textId="77777777" w:rsidR="00E558BC" w:rsidRDefault="00E558BC" w:rsidP="00E558BC">
      <w:pPr>
        <w:spacing w:after="0" w:line="240" w:lineRule="auto"/>
        <w:jc w:val="both"/>
        <w:rPr>
          <w:rFonts w:ascii="Arial" w:hAnsi="Arial" w:cs="Arial"/>
        </w:rPr>
      </w:pPr>
    </w:p>
    <w:p w14:paraId="430ECB5B" w14:textId="77777777" w:rsidR="00E558BC" w:rsidRPr="002D2E75" w:rsidRDefault="00E558BC" w:rsidP="00E558BC">
      <w:pPr>
        <w:spacing w:after="0" w:line="240" w:lineRule="auto"/>
        <w:jc w:val="both"/>
        <w:rPr>
          <w:rFonts w:ascii="Arial" w:hAnsi="Arial" w:cs="Arial"/>
        </w:rPr>
      </w:pPr>
    </w:p>
    <w:p w14:paraId="299C29FE" w14:textId="77777777" w:rsidR="00E558BC" w:rsidRPr="002D2E75" w:rsidRDefault="00E558BC" w:rsidP="00E558B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2D2E75">
        <w:rPr>
          <w:rFonts w:ascii="Arial" w:eastAsia="Times New Roman" w:hAnsi="Arial" w:cs="Arial"/>
          <w:color w:val="000000"/>
          <w:lang w:eastAsia="de-DE"/>
        </w:rPr>
        <w:t>Wir freuen uns auf Sie!</w:t>
      </w:r>
    </w:p>
    <w:p w14:paraId="3232D5BA" w14:textId="7700E640" w:rsidR="00240F75" w:rsidRDefault="00E558BC" w:rsidP="00E558BC">
      <w:pPr>
        <w:spacing w:after="0" w:line="240" w:lineRule="auto"/>
        <w:jc w:val="both"/>
        <w:rPr>
          <w:rFonts w:ascii="Arial" w:hAnsi="Arial" w:cs="Arial"/>
        </w:rPr>
      </w:pPr>
      <w:r w:rsidRPr="002D2E75">
        <w:rPr>
          <w:rFonts w:ascii="Arial" w:hAnsi="Arial" w:cs="Arial"/>
        </w:rPr>
        <w:t>Das Blindenzentrum St. Raphael</w:t>
      </w:r>
    </w:p>
    <w:sectPr w:rsidR="00240F75" w:rsidSect="00187D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557B" w14:textId="77777777" w:rsidR="00B93F23" w:rsidRDefault="00B93F23" w:rsidP="00B93F23">
      <w:pPr>
        <w:spacing w:after="0" w:line="240" w:lineRule="auto"/>
      </w:pPr>
      <w:r>
        <w:separator/>
      </w:r>
    </w:p>
  </w:endnote>
  <w:endnote w:type="continuationSeparator" w:id="0">
    <w:p w14:paraId="3F555861" w14:textId="77777777" w:rsidR="00B93F23" w:rsidRDefault="00B93F23" w:rsidP="00B9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1830" w14:textId="77777777" w:rsidR="0045257C" w:rsidRDefault="004525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FED1" w14:textId="77777777" w:rsidR="0045257C" w:rsidRDefault="004525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23B6" w14:textId="77777777" w:rsidR="0045257C" w:rsidRDefault="004525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C95F" w14:textId="77777777" w:rsidR="00B93F23" w:rsidRDefault="00B93F23" w:rsidP="00B93F23">
      <w:pPr>
        <w:spacing w:after="0" w:line="240" w:lineRule="auto"/>
      </w:pPr>
      <w:r>
        <w:separator/>
      </w:r>
    </w:p>
  </w:footnote>
  <w:footnote w:type="continuationSeparator" w:id="0">
    <w:p w14:paraId="47462FE6" w14:textId="77777777" w:rsidR="00B93F23" w:rsidRDefault="00B93F23" w:rsidP="00B93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4F70" w14:textId="77777777" w:rsidR="0045257C" w:rsidRDefault="004525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22B8F" w14:textId="793D80C4" w:rsidR="000E2D99" w:rsidRDefault="000E2D99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w w:val="150"/>
        <w:sz w:val="20"/>
        <w:szCs w:val="20"/>
        <w:lang w:eastAsia="ar-SA"/>
      </w:rPr>
    </w:pPr>
    <w:r>
      <w:rPr>
        <w:rFonts w:ascii="Arial" w:eastAsia="Times New Roman" w:hAnsi="Arial" w:cs="Arial"/>
        <w:noProof/>
        <w:w w:val="150"/>
        <w:sz w:val="20"/>
        <w:szCs w:val="20"/>
        <w:lang w:eastAsia="de-DE"/>
      </w:rPr>
      <w:drawing>
        <wp:inline distT="0" distB="0" distL="0" distR="0" wp14:anchorId="21E904C9" wp14:editId="0D14FD13">
          <wp:extent cx="640080" cy="506095"/>
          <wp:effectExtent l="0" t="0" r="7620" b="825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DE6AC69" w14:textId="77777777" w:rsidR="000E2D99" w:rsidRDefault="000E2D99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w w:val="150"/>
        <w:sz w:val="20"/>
        <w:szCs w:val="20"/>
        <w:lang w:eastAsia="ar-SA"/>
      </w:rPr>
    </w:pPr>
  </w:p>
  <w:p w14:paraId="3426CD75" w14:textId="65705060" w:rsidR="00B93F23" w:rsidRDefault="00B93F23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Style w:val="Fett"/>
        <w:rFonts w:ascii="Arial" w:hAnsi="Arial" w:cs="Arial"/>
        <w:b w:val="0"/>
        <w:bCs w:val="0"/>
        <w:color w:val="000000"/>
      </w:rPr>
    </w:pPr>
    <w:r w:rsidRPr="004B7F14">
      <w:rPr>
        <w:rFonts w:ascii="Arial" w:eastAsia="Times New Roman" w:hAnsi="Arial" w:cs="Arial"/>
        <w:w w:val="150"/>
        <w:lang w:eastAsia="ar-SA"/>
      </w:rPr>
      <w:t xml:space="preserve">Blindenzentrum St. Raphael </w:t>
    </w:r>
    <w:r w:rsidRPr="004B7F14">
      <w:rPr>
        <w:rStyle w:val="Fett"/>
        <w:rFonts w:ascii="Arial" w:hAnsi="Arial" w:cs="Arial"/>
        <w:b w:val="0"/>
        <w:bCs w:val="0"/>
        <w:color w:val="000000"/>
      </w:rPr>
      <w:t>– VDS-ETS</w:t>
    </w:r>
  </w:p>
  <w:p w14:paraId="20C86C30" w14:textId="77777777" w:rsidR="00735197" w:rsidRPr="00735197" w:rsidRDefault="00735197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w w:val="150"/>
        <w:sz w:val="16"/>
        <w:szCs w:val="16"/>
        <w:lang w:eastAsia="ar-SA"/>
      </w:rPr>
    </w:pPr>
  </w:p>
  <w:p w14:paraId="4FA4DB58" w14:textId="77777777" w:rsidR="00B93F23" w:rsidRPr="00B93F23" w:rsidRDefault="00B93F23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sz w:val="20"/>
        <w:szCs w:val="20"/>
        <w:lang w:eastAsia="ar-SA"/>
      </w:rPr>
    </w:pPr>
    <w:r w:rsidRPr="00B93F23">
      <w:rPr>
        <w:rFonts w:ascii="Arial" w:eastAsia="Times New Roman" w:hAnsi="Arial" w:cs="Arial"/>
        <w:sz w:val="20"/>
        <w:szCs w:val="20"/>
        <w:lang w:eastAsia="ar-SA"/>
      </w:rPr>
      <w:t xml:space="preserve">Zentrum für Blinde und Sehbehinderte / Centro per </w:t>
    </w:r>
    <w:proofErr w:type="spellStart"/>
    <w:r w:rsidRPr="00B93F23">
      <w:rPr>
        <w:rFonts w:ascii="Arial" w:eastAsia="Times New Roman" w:hAnsi="Arial" w:cs="Arial"/>
        <w:sz w:val="20"/>
        <w:szCs w:val="20"/>
        <w:lang w:eastAsia="ar-SA"/>
      </w:rPr>
      <w:t>ciechi</w:t>
    </w:r>
    <w:proofErr w:type="spellEnd"/>
    <w:r w:rsidRPr="00B93F23">
      <w:rPr>
        <w:rFonts w:ascii="Arial" w:eastAsia="Times New Roman" w:hAnsi="Arial" w:cs="Arial"/>
        <w:sz w:val="20"/>
        <w:szCs w:val="20"/>
        <w:lang w:eastAsia="ar-SA"/>
      </w:rPr>
      <w:t xml:space="preserve"> </w:t>
    </w:r>
    <w:proofErr w:type="spellStart"/>
    <w:r w:rsidRPr="00B93F23">
      <w:rPr>
        <w:rFonts w:ascii="Arial" w:eastAsia="Times New Roman" w:hAnsi="Arial" w:cs="Arial"/>
        <w:sz w:val="20"/>
        <w:szCs w:val="20"/>
        <w:lang w:eastAsia="ar-SA"/>
      </w:rPr>
      <w:t>ed</w:t>
    </w:r>
    <w:proofErr w:type="spellEnd"/>
    <w:r w:rsidRPr="00B93F23">
      <w:rPr>
        <w:rFonts w:ascii="Arial" w:eastAsia="Times New Roman" w:hAnsi="Arial" w:cs="Arial"/>
        <w:sz w:val="20"/>
        <w:szCs w:val="20"/>
        <w:lang w:eastAsia="ar-SA"/>
      </w:rPr>
      <w:t xml:space="preserve"> </w:t>
    </w:r>
    <w:proofErr w:type="spellStart"/>
    <w:r w:rsidRPr="00B93F23">
      <w:rPr>
        <w:rFonts w:ascii="Arial" w:eastAsia="Times New Roman" w:hAnsi="Arial" w:cs="Arial"/>
        <w:sz w:val="20"/>
        <w:szCs w:val="20"/>
        <w:lang w:eastAsia="ar-SA"/>
      </w:rPr>
      <w:t>ipovedenti</w:t>
    </w:r>
    <w:proofErr w:type="spellEnd"/>
  </w:p>
  <w:p w14:paraId="027F90A5" w14:textId="7CFD284B" w:rsidR="00B93F23" w:rsidRPr="00B93F23" w:rsidRDefault="00B93F23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sz w:val="20"/>
        <w:szCs w:val="20"/>
        <w:lang w:val="it-IT" w:eastAsia="ar-SA"/>
      </w:rPr>
    </w:pPr>
    <w:proofErr w:type="spellStart"/>
    <w:r w:rsidRPr="00B93F23">
      <w:rPr>
        <w:rFonts w:ascii="Arial" w:eastAsia="Times New Roman" w:hAnsi="Arial" w:cs="Arial"/>
        <w:sz w:val="20"/>
        <w:szCs w:val="20"/>
        <w:lang w:val="it-IT" w:eastAsia="ar-SA"/>
      </w:rPr>
      <w:t>Schießstandweg</w:t>
    </w:r>
    <w:proofErr w:type="spellEnd"/>
    <w:r w:rsidRPr="00B93F23">
      <w:rPr>
        <w:rFonts w:ascii="Arial" w:eastAsia="Times New Roman" w:hAnsi="Arial" w:cs="Arial"/>
        <w:sz w:val="20"/>
        <w:szCs w:val="20"/>
        <w:lang w:val="it-IT" w:eastAsia="ar-SA"/>
      </w:rPr>
      <w:t xml:space="preserve">/Vicolo Bersaglio 36 </w:t>
    </w:r>
    <w:r w:rsidR="0045257C">
      <w:rPr>
        <w:rFonts w:ascii="Arial" w:eastAsia="Times New Roman" w:hAnsi="Arial" w:cs="Arial"/>
        <w:sz w:val="20"/>
        <w:szCs w:val="20"/>
        <w:lang w:val="it-IT" w:eastAsia="ar-SA"/>
      </w:rPr>
      <w:t xml:space="preserve"> </w:t>
    </w:r>
    <w:r w:rsidRPr="00B93F23">
      <w:rPr>
        <w:rFonts w:ascii="Arial" w:eastAsia="Times New Roman" w:hAnsi="Arial" w:cs="Arial"/>
        <w:sz w:val="20"/>
        <w:szCs w:val="20"/>
        <w:lang w:val="it-IT" w:eastAsia="ar-SA"/>
      </w:rPr>
      <w:t xml:space="preserve"> I-39100 Bozen/Bolzano</w:t>
    </w:r>
    <w:r w:rsidR="0045257C">
      <w:rPr>
        <w:rFonts w:ascii="Arial" w:eastAsia="Times New Roman" w:hAnsi="Arial" w:cs="Arial"/>
        <w:sz w:val="20"/>
        <w:szCs w:val="20"/>
        <w:lang w:val="it-IT" w:eastAsia="ar-SA"/>
      </w:rPr>
      <w:t xml:space="preserve"> (BZ)</w:t>
    </w:r>
  </w:p>
  <w:p w14:paraId="72DCBCF7" w14:textId="2A0A3AE2" w:rsidR="00B93F23" w:rsidRPr="00C079E1" w:rsidRDefault="00B93F23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sz w:val="20"/>
        <w:szCs w:val="20"/>
        <w:lang w:val="it-IT" w:eastAsia="ar-SA"/>
      </w:rPr>
    </w:pPr>
    <w:r w:rsidRPr="00C079E1">
      <w:rPr>
        <w:rFonts w:ascii="Arial" w:eastAsia="Times New Roman" w:hAnsi="Arial" w:cs="Arial"/>
        <w:sz w:val="20"/>
        <w:szCs w:val="20"/>
        <w:lang w:val="it-IT" w:eastAsia="ar-SA"/>
      </w:rPr>
      <w:t xml:space="preserve">Tel. 0471 </w:t>
    </w:r>
    <w:r w:rsidR="0045257C" w:rsidRPr="00C079E1">
      <w:rPr>
        <w:rFonts w:ascii="Arial" w:eastAsia="Times New Roman" w:hAnsi="Arial" w:cs="Arial"/>
        <w:sz w:val="20"/>
        <w:szCs w:val="20"/>
        <w:lang w:val="it-IT" w:eastAsia="ar-SA"/>
      </w:rPr>
      <w:t>–</w:t>
    </w:r>
    <w:r w:rsidRPr="00C079E1">
      <w:rPr>
        <w:rFonts w:ascii="Arial" w:eastAsia="Times New Roman" w:hAnsi="Arial" w:cs="Arial"/>
        <w:sz w:val="20"/>
        <w:szCs w:val="20"/>
        <w:lang w:val="it-IT" w:eastAsia="ar-SA"/>
      </w:rPr>
      <w:t xml:space="preserve"> 442323</w:t>
    </w:r>
    <w:r w:rsidR="0045257C" w:rsidRPr="00C079E1">
      <w:rPr>
        <w:rFonts w:ascii="Arial" w:eastAsia="Times New Roman" w:hAnsi="Arial" w:cs="Arial"/>
        <w:sz w:val="20"/>
        <w:szCs w:val="20"/>
        <w:lang w:val="it-IT" w:eastAsia="ar-SA"/>
      </w:rPr>
      <w:t xml:space="preserve"> </w:t>
    </w:r>
    <w:r w:rsidR="004B7F14" w:rsidRPr="00C079E1">
      <w:rPr>
        <w:rFonts w:ascii="Arial" w:eastAsia="Times New Roman" w:hAnsi="Arial" w:cs="Arial"/>
        <w:sz w:val="20"/>
        <w:szCs w:val="20"/>
        <w:lang w:val="it-IT" w:eastAsia="ar-SA"/>
      </w:rPr>
      <w:t>– Fax 0471 - 442300</w:t>
    </w:r>
  </w:p>
  <w:p w14:paraId="194A4453" w14:textId="3B40804B" w:rsidR="00B93F23" w:rsidRDefault="004B7F14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sz w:val="20"/>
        <w:szCs w:val="20"/>
        <w:u w:val="single"/>
        <w:lang w:val="it-IT" w:eastAsia="ar-SA"/>
      </w:rPr>
    </w:pPr>
    <w:r w:rsidRPr="004B7F14">
      <w:rPr>
        <w:rFonts w:ascii="Arial" w:hAnsi="Arial" w:cs="Arial"/>
        <w:sz w:val="20"/>
        <w:szCs w:val="20"/>
        <w:lang w:val="it-IT"/>
      </w:rPr>
      <w:t xml:space="preserve">Web </w:t>
    </w:r>
    <w:hyperlink r:id="rId2" w:history="1">
      <w:r w:rsidRPr="004B7F14">
        <w:rPr>
          <w:rStyle w:val="Hyperlink"/>
          <w:rFonts w:ascii="Arial" w:eastAsia="Times New Roman" w:hAnsi="Arial" w:cs="Arial"/>
          <w:color w:val="auto"/>
          <w:sz w:val="20"/>
          <w:szCs w:val="20"/>
          <w:lang w:val="it-IT" w:eastAsia="ar-SA"/>
        </w:rPr>
        <w:t>www.blindenzentrum.bz.it</w:t>
      </w:r>
    </w:hyperlink>
    <w:r w:rsidR="00B93F23" w:rsidRPr="004B7F14">
      <w:rPr>
        <w:rFonts w:ascii="Arial" w:eastAsia="Times New Roman" w:hAnsi="Arial" w:cs="Arial"/>
        <w:sz w:val="20"/>
        <w:szCs w:val="20"/>
        <w:lang w:val="it-IT" w:eastAsia="ar-SA"/>
      </w:rPr>
      <w:t xml:space="preserve"> </w:t>
    </w:r>
    <w:r w:rsidRPr="004B7F14">
      <w:rPr>
        <w:rFonts w:ascii="Arial" w:eastAsia="Times New Roman" w:hAnsi="Arial" w:cs="Arial"/>
        <w:sz w:val="20"/>
        <w:szCs w:val="20"/>
        <w:lang w:val="it-IT" w:eastAsia="ar-SA"/>
      </w:rPr>
      <w:t xml:space="preserve"> E-</w:t>
    </w:r>
    <w:r>
      <w:rPr>
        <w:rFonts w:ascii="Arial" w:eastAsia="Times New Roman" w:hAnsi="Arial" w:cs="Arial"/>
        <w:sz w:val="20"/>
        <w:szCs w:val="20"/>
        <w:lang w:val="it-IT" w:eastAsia="ar-SA"/>
      </w:rPr>
      <w:t>mail</w:t>
    </w:r>
    <w:r w:rsidR="00B93F23" w:rsidRPr="004B7F14">
      <w:rPr>
        <w:rFonts w:ascii="Arial" w:eastAsia="Times New Roman" w:hAnsi="Arial" w:cs="Arial"/>
        <w:sz w:val="20"/>
        <w:szCs w:val="20"/>
        <w:lang w:val="it-IT" w:eastAsia="ar-SA"/>
      </w:rPr>
      <w:t xml:space="preserve"> </w:t>
    </w:r>
    <w:hyperlink r:id="rId3" w:history="1">
      <w:r w:rsidR="00B93F23" w:rsidRPr="004B7F14">
        <w:rPr>
          <w:rFonts w:ascii="Arial" w:eastAsia="Times New Roman" w:hAnsi="Arial" w:cs="Arial"/>
          <w:sz w:val="20"/>
          <w:szCs w:val="20"/>
          <w:u w:val="single"/>
          <w:lang w:val="it-IT" w:eastAsia="ar-SA"/>
        </w:rPr>
        <w:t>info@blindenzentrum.bz.it</w:t>
      </w:r>
    </w:hyperlink>
  </w:p>
  <w:p w14:paraId="34868D92" w14:textId="765EF9AE" w:rsidR="004B7F14" w:rsidRPr="004B7F14" w:rsidRDefault="004B7F14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sz w:val="20"/>
        <w:szCs w:val="20"/>
        <w:lang w:val="it-IT" w:eastAsia="ar-SA"/>
      </w:rPr>
    </w:pPr>
    <w:r w:rsidRPr="004B7F14">
      <w:rPr>
        <w:rFonts w:ascii="Arial" w:eastAsia="Times New Roman" w:hAnsi="Arial" w:cs="Arial"/>
        <w:sz w:val="20"/>
        <w:szCs w:val="20"/>
        <w:lang w:val="it-IT" w:eastAsia="ar-SA"/>
      </w:rPr>
      <w:t xml:space="preserve">PEC </w:t>
    </w:r>
    <w:r w:rsidRPr="004B7F14">
      <w:rPr>
        <w:rFonts w:ascii="Arial" w:eastAsia="Times New Roman" w:hAnsi="Arial" w:cs="Arial"/>
        <w:sz w:val="20"/>
        <w:szCs w:val="20"/>
        <w:u w:val="single"/>
        <w:lang w:val="it-IT" w:eastAsia="ar-SA"/>
      </w:rPr>
      <w:t>blindenzentrum@pec.it</w:t>
    </w:r>
  </w:p>
  <w:p w14:paraId="512BE09E" w14:textId="192E9291" w:rsidR="00B93F23" w:rsidRDefault="004B7F14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color w:val="000000"/>
        <w:sz w:val="20"/>
        <w:szCs w:val="20"/>
        <w:lang w:val="it-IT" w:eastAsia="ar-SA"/>
      </w:rPr>
    </w:pPr>
    <w:proofErr w:type="spellStart"/>
    <w:r>
      <w:rPr>
        <w:rFonts w:ascii="Arial" w:eastAsia="Times New Roman" w:hAnsi="Arial" w:cs="Arial"/>
        <w:color w:val="000000"/>
        <w:sz w:val="20"/>
        <w:szCs w:val="20"/>
        <w:lang w:val="it-IT" w:eastAsia="ar-SA"/>
      </w:rPr>
      <w:t>Steuernummer</w:t>
    </w:r>
    <w:proofErr w:type="spellEnd"/>
    <w:r>
      <w:rPr>
        <w:rFonts w:ascii="Arial" w:eastAsia="Times New Roman" w:hAnsi="Arial" w:cs="Arial"/>
        <w:color w:val="000000"/>
        <w:sz w:val="20"/>
        <w:szCs w:val="20"/>
        <w:lang w:val="it-IT" w:eastAsia="ar-SA"/>
      </w:rPr>
      <w:t>/Codice fiscale</w:t>
    </w:r>
    <w:r w:rsidR="00B93F23" w:rsidRPr="00B93F23">
      <w:rPr>
        <w:rFonts w:ascii="Arial" w:eastAsia="Times New Roman" w:hAnsi="Arial" w:cs="Arial"/>
        <w:color w:val="000000"/>
        <w:sz w:val="20"/>
        <w:szCs w:val="20"/>
        <w:lang w:val="it-IT" w:eastAsia="ar-SA"/>
      </w:rPr>
      <w:t xml:space="preserve"> 00586160210 </w:t>
    </w:r>
  </w:p>
  <w:p w14:paraId="2AB97921" w14:textId="57218036" w:rsidR="004B7F14" w:rsidRPr="00B93F23" w:rsidRDefault="004B7F14" w:rsidP="00B93F23"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jc w:val="center"/>
      <w:textAlignment w:val="baseline"/>
      <w:rPr>
        <w:rFonts w:ascii="Arial" w:eastAsia="Times New Roman" w:hAnsi="Arial" w:cs="Arial"/>
        <w:color w:val="000000"/>
        <w:sz w:val="20"/>
        <w:szCs w:val="20"/>
        <w:lang w:val="it-IT" w:eastAsia="ar-SA"/>
      </w:rPr>
    </w:pPr>
    <w:proofErr w:type="spellStart"/>
    <w:proofErr w:type="gramStart"/>
    <w:r>
      <w:rPr>
        <w:rFonts w:ascii="Arial" w:eastAsia="Times New Roman" w:hAnsi="Arial" w:cs="Arial"/>
        <w:color w:val="000000"/>
        <w:sz w:val="20"/>
        <w:szCs w:val="20"/>
        <w:lang w:val="it-IT" w:eastAsia="ar-SA"/>
      </w:rPr>
      <w:t>Mwst</w:t>
    </w:r>
    <w:proofErr w:type="spellEnd"/>
    <w:r>
      <w:rPr>
        <w:rFonts w:ascii="Arial" w:eastAsia="Times New Roman" w:hAnsi="Arial" w:cs="Arial"/>
        <w:color w:val="000000"/>
        <w:sz w:val="20"/>
        <w:szCs w:val="20"/>
        <w:lang w:val="it-IT" w:eastAsia="ar-SA"/>
      </w:rPr>
      <w:t>.-</w:t>
    </w:r>
    <w:proofErr w:type="gramEnd"/>
    <w:r>
      <w:rPr>
        <w:rFonts w:ascii="Arial" w:eastAsia="Times New Roman" w:hAnsi="Arial" w:cs="Arial"/>
        <w:color w:val="000000"/>
        <w:sz w:val="20"/>
        <w:szCs w:val="20"/>
        <w:lang w:val="it-IT" w:eastAsia="ar-SA"/>
      </w:rPr>
      <w:t>Nr./Partita IVA 00586160210</w:t>
    </w:r>
  </w:p>
  <w:p w14:paraId="63C21AE1" w14:textId="77777777" w:rsidR="00B93F23" w:rsidRPr="00B93F23" w:rsidRDefault="00B93F23">
    <w:pPr>
      <w:pStyle w:val="Kopfzeil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1B90" w14:textId="77777777" w:rsidR="0045257C" w:rsidRDefault="004525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42353"/>
    <w:multiLevelType w:val="hybridMultilevel"/>
    <w:tmpl w:val="60287A1C"/>
    <w:lvl w:ilvl="0" w:tplc="F03A65F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0C"/>
    <w:rsid w:val="000778C7"/>
    <w:rsid w:val="000E2D99"/>
    <w:rsid w:val="0011390C"/>
    <w:rsid w:val="00187DD5"/>
    <w:rsid w:val="001B0657"/>
    <w:rsid w:val="001C2B4A"/>
    <w:rsid w:val="00240F75"/>
    <w:rsid w:val="00273A08"/>
    <w:rsid w:val="00330DAE"/>
    <w:rsid w:val="004179F8"/>
    <w:rsid w:val="0045257C"/>
    <w:rsid w:val="004575B6"/>
    <w:rsid w:val="00462EAD"/>
    <w:rsid w:val="004B7F14"/>
    <w:rsid w:val="0055147E"/>
    <w:rsid w:val="0068750D"/>
    <w:rsid w:val="00735197"/>
    <w:rsid w:val="0076720B"/>
    <w:rsid w:val="00777A98"/>
    <w:rsid w:val="00823DBF"/>
    <w:rsid w:val="00860EB2"/>
    <w:rsid w:val="008A6D4B"/>
    <w:rsid w:val="008A6FED"/>
    <w:rsid w:val="008E2863"/>
    <w:rsid w:val="00970AB6"/>
    <w:rsid w:val="009B6EF0"/>
    <w:rsid w:val="009D1EFE"/>
    <w:rsid w:val="00A3377B"/>
    <w:rsid w:val="00B5685E"/>
    <w:rsid w:val="00B85550"/>
    <w:rsid w:val="00B93F23"/>
    <w:rsid w:val="00C079E1"/>
    <w:rsid w:val="00D84A7E"/>
    <w:rsid w:val="00DB0E64"/>
    <w:rsid w:val="00DC616E"/>
    <w:rsid w:val="00DD5FCA"/>
    <w:rsid w:val="00DF7EF0"/>
    <w:rsid w:val="00E13DAC"/>
    <w:rsid w:val="00E41C45"/>
    <w:rsid w:val="00E453B6"/>
    <w:rsid w:val="00E558BC"/>
    <w:rsid w:val="00F3113B"/>
    <w:rsid w:val="00F60EA4"/>
    <w:rsid w:val="00FE430A"/>
    <w:rsid w:val="00FE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7B301D"/>
  <w15:chartTrackingRefBased/>
  <w15:docId w15:val="{F51F4D46-D66D-4F4E-9B74-CB5FC522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13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1390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9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3F23"/>
  </w:style>
  <w:style w:type="paragraph" w:styleId="Fuzeile">
    <w:name w:val="footer"/>
    <w:basedOn w:val="Standard"/>
    <w:link w:val="FuzeileZchn"/>
    <w:uiPriority w:val="99"/>
    <w:unhideWhenUsed/>
    <w:rsid w:val="00B93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3F23"/>
  </w:style>
  <w:style w:type="character" w:styleId="Hyperlink">
    <w:name w:val="Hyperlink"/>
    <w:basedOn w:val="Absatz-Standardschriftart"/>
    <w:uiPriority w:val="99"/>
    <w:unhideWhenUsed/>
    <w:rsid w:val="004B7F1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F1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558BC"/>
    <w:pPr>
      <w:spacing w:after="0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lindenzentrum.bz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lindenzentrum.bz.it" TargetMode="External"/><Relationship Id="rId2" Type="http://schemas.openxmlformats.org/officeDocument/2006/relationships/hyperlink" Target="http://www.blindenzentrum.bz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6B9E-C9E5-4898-AD2E-A3335B14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Gramm, Monika</dc:creator>
  <cp:keywords/>
  <dc:description/>
  <cp:lastModifiedBy>Heidi Santa</cp:lastModifiedBy>
  <cp:revision>5</cp:revision>
  <cp:lastPrinted>2023-06-05T12:00:00Z</cp:lastPrinted>
  <dcterms:created xsi:type="dcterms:W3CDTF">2025-03-25T07:58:00Z</dcterms:created>
  <dcterms:modified xsi:type="dcterms:W3CDTF">2025-04-15T11:05:00Z</dcterms:modified>
</cp:coreProperties>
</file>